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A3C77" w14:textId="25DB2389" w:rsidR="006553C8" w:rsidRPr="006136E4" w:rsidRDefault="003B6B90" w:rsidP="006136E4">
      <w:pPr>
        <w:tabs>
          <w:tab w:val="left" w:pos="12195"/>
        </w:tabs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184F7D12" wp14:editId="700215AC">
            <wp:simplePos x="0" y="0"/>
            <wp:positionH relativeFrom="margin">
              <wp:posOffset>480695</wp:posOffset>
            </wp:positionH>
            <wp:positionV relativeFrom="margin">
              <wp:posOffset>387086</wp:posOffset>
            </wp:positionV>
            <wp:extent cx="7297420" cy="5269230"/>
            <wp:effectExtent l="0" t="0" r="0" b="762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7420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6E4" w:rsidRPr="006136E4">
        <w:rPr>
          <w:b/>
          <w:bCs/>
        </w:rPr>
        <w:t>MAPA DE PROCES</w:t>
      </w:r>
      <w:r>
        <w:rPr>
          <w:b/>
          <w:bCs/>
        </w:rPr>
        <w:t>O</w:t>
      </w:r>
      <w:r w:rsidR="006136E4" w:rsidRPr="006136E4">
        <w:rPr>
          <w:b/>
          <w:bCs/>
        </w:rPr>
        <w:t>S</w:t>
      </w:r>
    </w:p>
    <w:p w14:paraId="59BFBDE0" w14:textId="51ECD4FF" w:rsidR="00CC046B" w:rsidRDefault="00A80AE2" w:rsidP="00A80AE2">
      <w:pPr>
        <w:tabs>
          <w:tab w:val="left" w:pos="12195"/>
        </w:tabs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8EB2A8F" wp14:editId="1E96AD31">
            <wp:simplePos x="0" y="0"/>
            <wp:positionH relativeFrom="margin">
              <wp:posOffset>-130810</wp:posOffset>
            </wp:positionH>
            <wp:positionV relativeFrom="margin">
              <wp:posOffset>328768</wp:posOffset>
            </wp:positionV>
            <wp:extent cx="8520430" cy="4996815"/>
            <wp:effectExtent l="0" t="0" r="0" b="0"/>
            <wp:wrapSquare wrapText="bothSides"/>
            <wp:docPr id="1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agrama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0430" cy="499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64"/>
        <w:gridCol w:w="2259"/>
        <w:gridCol w:w="8273"/>
      </w:tblGrid>
      <w:tr w:rsidR="00F41630" w:rsidRPr="00DB2575" w14:paraId="0BB1C37E" w14:textId="77777777" w:rsidTr="001772B4">
        <w:trPr>
          <w:trHeight w:val="460"/>
        </w:trPr>
        <w:tc>
          <w:tcPr>
            <w:tcW w:w="5000" w:type="pct"/>
            <w:gridSpan w:val="3"/>
            <w:shd w:val="clear" w:color="auto" w:fill="9CC2E5"/>
          </w:tcPr>
          <w:p w14:paraId="5827D8B7" w14:textId="77777777" w:rsidR="00F41630" w:rsidRPr="00DB2575" w:rsidRDefault="00F41630" w:rsidP="00F41630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DB2575">
              <w:rPr>
                <w:rFonts w:ascii="Arial" w:hAnsi="Arial" w:cs="Arial"/>
                <w:b/>
                <w:bCs/>
                <w:szCs w:val="24"/>
              </w:rPr>
              <w:lastRenderedPageBreak/>
              <w:t>HISTORIAL DE CAMBIOS</w:t>
            </w:r>
          </w:p>
        </w:tc>
      </w:tr>
      <w:tr w:rsidR="00F41630" w:rsidRPr="00DB2575" w14:paraId="1C9DBA1B" w14:textId="77777777" w:rsidTr="001772B4">
        <w:trPr>
          <w:trHeight w:val="464"/>
        </w:trPr>
        <w:tc>
          <w:tcPr>
            <w:tcW w:w="948" w:type="pct"/>
            <w:shd w:val="clear" w:color="auto" w:fill="9CC2E5"/>
            <w:vAlign w:val="center"/>
          </w:tcPr>
          <w:p w14:paraId="3DA5788A" w14:textId="77777777" w:rsidR="00F41630" w:rsidRPr="00DB2575" w:rsidRDefault="00F41630" w:rsidP="001772B4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DB2575">
              <w:rPr>
                <w:rFonts w:ascii="Arial" w:hAnsi="Arial" w:cs="Arial"/>
                <w:b/>
                <w:bCs/>
                <w:szCs w:val="24"/>
              </w:rPr>
              <w:t>VERSIÓN</w:t>
            </w:r>
          </w:p>
        </w:tc>
        <w:tc>
          <w:tcPr>
            <w:tcW w:w="869" w:type="pct"/>
            <w:shd w:val="clear" w:color="auto" w:fill="9CC2E5"/>
            <w:vAlign w:val="center"/>
          </w:tcPr>
          <w:p w14:paraId="100E0FB7" w14:textId="77777777" w:rsidR="00F41630" w:rsidRPr="00DB2575" w:rsidRDefault="00F41630" w:rsidP="001772B4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DB2575">
              <w:rPr>
                <w:rFonts w:ascii="Arial" w:hAnsi="Arial" w:cs="Arial"/>
                <w:b/>
                <w:bCs/>
                <w:szCs w:val="24"/>
              </w:rPr>
              <w:t>FECHA</w:t>
            </w:r>
          </w:p>
        </w:tc>
        <w:tc>
          <w:tcPr>
            <w:tcW w:w="3183" w:type="pct"/>
            <w:shd w:val="clear" w:color="auto" w:fill="9CC2E5"/>
            <w:vAlign w:val="center"/>
          </w:tcPr>
          <w:p w14:paraId="067DA132" w14:textId="77777777" w:rsidR="00F41630" w:rsidRPr="00DB2575" w:rsidRDefault="00F41630" w:rsidP="001772B4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DB2575">
              <w:rPr>
                <w:rFonts w:ascii="Arial" w:hAnsi="Arial" w:cs="Arial"/>
                <w:b/>
                <w:bCs/>
                <w:szCs w:val="24"/>
              </w:rPr>
              <w:t>DESCRIPCIÓN DEL CAMBIO</w:t>
            </w:r>
          </w:p>
        </w:tc>
      </w:tr>
      <w:tr w:rsidR="00F41630" w:rsidRPr="00DB2575" w14:paraId="6AF4960B" w14:textId="77777777" w:rsidTr="00F41630">
        <w:trPr>
          <w:trHeight w:val="466"/>
        </w:trPr>
        <w:tc>
          <w:tcPr>
            <w:tcW w:w="948" w:type="pct"/>
            <w:shd w:val="clear" w:color="auto" w:fill="auto"/>
            <w:vAlign w:val="center"/>
          </w:tcPr>
          <w:p w14:paraId="69F96776" w14:textId="77777777" w:rsidR="00F41630" w:rsidRPr="00DB2575" w:rsidRDefault="00F41630" w:rsidP="00F41630">
            <w:pPr>
              <w:spacing w:before="0"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DB2575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869" w:type="pct"/>
            <w:shd w:val="clear" w:color="auto" w:fill="auto"/>
            <w:vAlign w:val="center"/>
          </w:tcPr>
          <w:p w14:paraId="200308EA" w14:textId="77777777" w:rsidR="00F41630" w:rsidRPr="00DB2575" w:rsidRDefault="00F41630" w:rsidP="00F41630">
            <w:pPr>
              <w:spacing w:before="0"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DB2575">
              <w:rPr>
                <w:rFonts w:ascii="Arial" w:hAnsi="Arial" w:cs="Arial"/>
                <w:szCs w:val="24"/>
              </w:rPr>
              <w:t>15-FEB-2013</w:t>
            </w:r>
          </w:p>
        </w:tc>
        <w:tc>
          <w:tcPr>
            <w:tcW w:w="3183" w:type="pct"/>
            <w:shd w:val="clear" w:color="auto" w:fill="auto"/>
            <w:vAlign w:val="center"/>
          </w:tcPr>
          <w:p w14:paraId="2F79B3D4" w14:textId="77777777" w:rsidR="00F41630" w:rsidRPr="00DB2575" w:rsidRDefault="00F41630" w:rsidP="00F41630">
            <w:pPr>
              <w:spacing w:before="0" w:after="0" w:line="240" w:lineRule="auto"/>
              <w:rPr>
                <w:rFonts w:ascii="Arial" w:hAnsi="Arial" w:cs="Arial"/>
                <w:szCs w:val="24"/>
              </w:rPr>
            </w:pPr>
            <w:r w:rsidRPr="00DB2575">
              <w:rPr>
                <w:rFonts w:ascii="Arial" w:hAnsi="Arial" w:cs="Arial"/>
                <w:szCs w:val="24"/>
              </w:rPr>
              <w:t>Actualización de encabezados incluyendo el logo que identifica a la institución con certificado de calidad ISO 9001</w:t>
            </w:r>
          </w:p>
        </w:tc>
      </w:tr>
      <w:tr w:rsidR="00F41630" w:rsidRPr="00DB2575" w14:paraId="095FBA87" w14:textId="77777777" w:rsidTr="00F41630">
        <w:trPr>
          <w:trHeight w:val="739"/>
        </w:trPr>
        <w:tc>
          <w:tcPr>
            <w:tcW w:w="948" w:type="pct"/>
            <w:shd w:val="clear" w:color="auto" w:fill="auto"/>
            <w:vAlign w:val="center"/>
          </w:tcPr>
          <w:p w14:paraId="442D0F85" w14:textId="77777777" w:rsidR="00F41630" w:rsidRPr="00DB2575" w:rsidRDefault="00F41630" w:rsidP="00F41630">
            <w:pPr>
              <w:spacing w:before="0"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DB2575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869" w:type="pct"/>
            <w:shd w:val="clear" w:color="auto" w:fill="auto"/>
            <w:vAlign w:val="center"/>
          </w:tcPr>
          <w:p w14:paraId="0FB92DF9" w14:textId="77777777" w:rsidR="00F41630" w:rsidRPr="00DB2575" w:rsidRDefault="00F41630" w:rsidP="00F41630">
            <w:pPr>
              <w:spacing w:before="0"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DB2575">
              <w:rPr>
                <w:rFonts w:ascii="Arial" w:hAnsi="Arial" w:cs="Arial"/>
                <w:szCs w:val="24"/>
              </w:rPr>
              <w:t>10-FEB-2014</w:t>
            </w:r>
          </w:p>
        </w:tc>
        <w:tc>
          <w:tcPr>
            <w:tcW w:w="3183" w:type="pct"/>
            <w:shd w:val="clear" w:color="auto" w:fill="auto"/>
            <w:vAlign w:val="center"/>
          </w:tcPr>
          <w:p w14:paraId="4E2555F7" w14:textId="77777777" w:rsidR="00F41630" w:rsidRPr="00DB2575" w:rsidRDefault="00F41630" w:rsidP="00F41630">
            <w:pPr>
              <w:spacing w:before="0" w:after="0" w:line="240" w:lineRule="auto"/>
              <w:rPr>
                <w:rFonts w:ascii="Arial" w:hAnsi="Arial" w:cs="Arial"/>
                <w:szCs w:val="24"/>
              </w:rPr>
            </w:pPr>
            <w:r w:rsidRPr="00DB2575">
              <w:rPr>
                <w:rFonts w:ascii="Arial" w:hAnsi="Arial" w:cs="Arial"/>
                <w:szCs w:val="24"/>
              </w:rPr>
              <w:t>Actualización de encabezados incluyendo el código que identifica a la institución como institución certificada.</w:t>
            </w:r>
          </w:p>
        </w:tc>
      </w:tr>
      <w:tr w:rsidR="00F41630" w:rsidRPr="00DB2575" w14:paraId="327E33F8" w14:textId="77777777" w:rsidTr="00F41630">
        <w:trPr>
          <w:trHeight w:val="693"/>
        </w:trPr>
        <w:tc>
          <w:tcPr>
            <w:tcW w:w="948" w:type="pct"/>
            <w:shd w:val="clear" w:color="auto" w:fill="auto"/>
            <w:vAlign w:val="center"/>
          </w:tcPr>
          <w:p w14:paraId="38837FB2" w14:textId="77777777" w:rsidR="00F41630" w:rsidRPr="00DB2575" w:rsidRDefault="00F41630" w:rsidP="00F41630">
            <w:pPr>
              <w:spacing w:before="0"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DB2575"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869" w:type="pct"/>
            <w:shd w:val="clear" w:color="auto" w:fill="auto"/>
            <w:vAlign w:val="center"/>
          </w:tcPr>
          <w:p w14:paraId="27C6A16A" w14:textId="77777777" w:rsidR="00F41630" w:rsidRPr="00DB2575" w:rsidRDefault="00F41630" w:rsidP="00F41630">
            <w:pPr>
              <w:spacing w:before="0"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DB2575">
              <w:rPr>
                <w:rFonts w:ascii="Arial" w:hAnsi="Arial" w:cs="Arial"/>
                <w:szCs w:val="24"/>
              </w:rPr>
              <w:t>6-FEB-2015</w:t>
            </w:r>
          </w:p>
        </w:tc>
        <w:tc>
          <w:tcPr>
            <w:tcW w:w="3183" w:type="pct"/>
            <w:shd w:val="clear" w:color="auto" w:fill="auto"/>
            <w:vAlign w:val="center"/>
          </w:tcPr>
          <w:p w14:paraId="0A2B1982" w14:textId="77777777" w:rsidR="00F41630" w:rsidRPr="00DB2575" w:rsidRDefault="00F41630" w:rsidP="00F41630">
            <w:pPr>
              <w:spacing w:before="0" w:after="0" w:line="240" w:lineRule="auto"/>
              <w:rPr>
                <w:rFonts w:ascii="Arial" w:hAnsi="Arial" w:cs="Arial"/>
                <w:szCs w:val="24"/>
              </w:rPr>
            </w:pPr>
            <w:r w:rsidRPr="00DB2575">
              <w:rPr>
                <w:rFonts w:ascii="Arial" w:hAnsi="Arial" w:cs="Arial"/>
                <w:szCs w:val="24"/>
              </w:rPr>
              <w:t>Se actualiza el mapa de procesos. Incluyendo el nuevo proceso de convivencia escolar.</w:t>
            </w:r>
          </w:p>
        </w:tc>
      </w:tr>
      <w:tr w:rsidR="00F41630" w:rsidRPr="00DB2575" w14:paraId="67365529" w14:textId="77777777" w:rsidTr="00F41630">
        <w:trPr>
          <w:trHeight w:val="717"/>
        </w:trPr>
        <w:tc>
          <w:tcPr>
            <w:tcW w:w="948" w:type="pct"/>
            <w:shd w:val="clear" w:color="auto" w:fill="auto"/>
            <w:vAlign w:val="center"/>
          </w:tcPr>
          <w:p w14:paraId="2E9C7D39" w14:textId="77777777" w:rsidR="00F41630" w:rsidRPr="00DB2575" w:rsidRDefault="00F41630" w:rsidP="00F41630">
            <w:pPr>
              <w:spacing w:before="0" w:after="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869" w:type="pct"/>
            <w:shd w:val="clear" w:color="auto" w:fill="auto"/>
            <w:vAlign w:val="center"/>
          </w:tcPr>
          <w:p w14:paraId="447CBC2A" w14:textId="77777777" w:rsidR="00F41630" w:rsidRPr="00DB2575" w:rsidRDefault="00F41630" w:rsidP="00F41630">
            <w:pPr>
              <w:spacing w:before="0" w:after="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29-SEP-2016</w:t>
            </w:r>
          </w:p>
        </w:tc>
        <w:tc>
          <w:tcPr>
            <w:tcW w:w="3183" w:type="pct"/>
            <w:shd w:val="clear" w:color="auto" w:fill="auto"/>
            <w:vAlign w:val="center"/>
          </w:tcPr>
          <w:p w14:paraId="004B638A" w14:textId="77777777" w:rsidR="00F41630" w:rsidRPr="00DB2575" w:rsidRDefault="00F41630" w:rsidP="00F41630">
            <w:pPr>
              <w:spacing w:before="0" w:after="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Actualización del mapa de procesos y la carta organizacional a la luz de la norma ISO 9001:2015</w:t>
            </w:r>
          </w:p>
        </w:tc>
      </w:tr>
      <w:tr w:rsidR="00F41630" w:rsidRPr="00DB2575" w14:paraId="46C22217" w14:textId="77777777" w:rsidTr="00F41630">
        <w:trPr>
          <w:trHeight w:val="866"/>
        </w:trPr>
        <w:tc>
          <w:tcPr>
            <w:tcW w:w="948" w:type="pct"/>
            <w:shd w:val="clear" w:color="auto" w:fill="auto"/>
            <w:vAlign w:val="center"/>
          </w:tcPr>
          <w:p w14:paraId="2A6DF04C" w14:textId="77777777" w:rsidR="00F41630" w:rsidRPr="00DB2575" w:rsidRDefault="00F41630" w:rsidP="00F41630">
            <w:pPr>
              <w:spacing w:before="0" w:after="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869" w:type="pct"/>
            <w:shd w:val="clear" w:color="auto" w:fill="auto"/>
            <w:vAlign w:val="center"/>
          </w:tcPr>
          <w:p w14:paraId="56A852C6" w14:textId="77777777" w:rsidR="00F41630" w:rsidRPr="00DB2575" w:rsidRDefault="00F41630" w:rsidP="00F41630">
            <w:pPr>
              <w:spacing w:before="0" w:after="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17-MAR-2017</w:t>
            </w:r>
          </w:p>
        </w:tc>
        <w:tc>
          <w:tcPr>
            <w:tcW w:w="3183" w:type="pct"/>
            <w:shd w:val="clear" w:color="auto" w:fill="auto"/>
            <w:vAlign w:val="center"/>
          </w:tcPr>
          <w:p w14:paraId="127C547E" w14:textId="77777777" w:rsidR="00F41630" w:rsidRPr="00DB2575" w:rsidRDefault="00F41630" w:rsidP="00F41630">
            <w:pPr>
              <w:spacing w:before="0" w:after="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Revisión y ajuste de las entradas y salidas del mapa de procesos y de la carta organizacional.</w:t>
            </w:r>
          </w:p>
        </w:tc>
      </w:tr>
      <w:tr w:rsidR="00F41630" w:rsidRPr="00DB2575" w14:paraId="5316F17D" w14:textId="77777777" w:rsidTr="00F41630">
        <w:trPr>
          <w:trHeight w:val="866"/>
        </w:trPr>
        <w:tc>
          <w:tcPr>
            <w:tcW w:w="948" w:type="pct"/>
            <w:shd w:val="clear" w:color="auto" w:fill="auto"/>
            <w:vAlign w:val="center"/>
          </w:tcPr>
          <w:p w14:paraId="20A2AEAA" w14:textId="77777777" w:rsidR="00F41630" w:rsidRPr="00DB2575" w:rsidRDefault="00F41630" w:rsidP="00F41630">
            <w:pPr>
              <w:spacing w:before="0" w:after="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869" w:type="pct"/>
            <w:shd w:val="clear" w:color="auto" w:fill="auto"/>
            <w:vAlign w:val="center"/>
          </w:tcPr>
          <w:p w14:paraId="1C136F39" w14:textId="77777777" w:rsidR="00F41630" w:rsidRPr="00DB2575" w:rsidRDefault="00F41630" w:rsidP="00F41630">
            <w:pPr>
              <w:spacing w:before="0" w:after="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21-JUL-2017</w:t>
            </w:r>
          </w:p>
        </w:tc>
        <w:tc>
          <w:tcPr>
            <w:tcW w:w="3183" w:type="pct"/>
            <w:shd w:val="clear" w:color="auto" w:fill="auto"/>
            <w:vAlign w:val="center"/>
          </w:tcPr>
          <w:p w14:paraId="309EB1C7" w14:textId="77777777" w:rsidR="00F41630" w:rsidRPr="00DB2575" w:rsidRDefault="00264824" w:rsidP="00F41630">
            <w:pPr>
              <w:spacing w:before="0" w:after="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Rediseño de la estructura del mapa de procesos de acuerdo a la Norma ISO 9001:2015</w:t>
            </w:r>
          </w:p>
        </w:tc>
      </w:tr>
      <w:tr w:rsidR="002E6CAF" w:rsidRPr="00DB2575" w14:paraId="757C91D1" w14:textId="77777777" w:rsidTr="00F41630">
        <w:trPr>
          <w:trHeight w:val="866"/>
        </w:trPr>
        <w:tc>
          <w:tcPr>
            <w:tcW w:w="948" w:type="pct"/>
            <w:shd w:val="clear" w:color="auto" w:fill="auto"/>
            <w:vAlign w:val="center"/>
          </w:tcPr>
          <w:p w14:paraId="323B2C37" w14:textId="77777777" w:rsidR="002E6CAF" w:rsidRDefault="002E6CAF" w:rsidP="00F41630">
            <w:pPr>
              <w:spacing w:before="0" w:after="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869" w:type="pct"/>
            <w:shd w:val="clear" w:color="auto" w:fill="auto"/>
            <w:vAlign w:val="center"/>
          </w:tcPr>
          <w:p w14:paraId="231C11B9" w14:textId="77777777" w:rsidR="002E6CAF" w:rsidRDefault="002E6CAF" w:rsidP="00F41630">
            <w:pPr>
              <w:spacing w:before="0" w:after="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27-FEB-2018</w:t>
            </w:r>
          </w:p>
        </w:tc>
        <w:tc>
          <w:tcPr>
            <w:tcW w:w="3183" w:type="pct"/>
            <w:shd w:val="clear" w:color="auto" w:fill="auto"/>
            <w:vAlign w:val="center"/>
          </w:tcPr>
          <w:p w14:paraId="06E0B496" w14:textId="77777777" w:rsidR="002E6CAF" w:rsidRDefault="002E6CAF" w:rsidP="00F41630">
            <w:pPr>
              <w:spacing w:before="0" w:after="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Actualización del lema en el encabezado</w:t>
            </w:r>
          </w:p>
        </w:tc>
      </w:tr>
      <w:tr w:rsidR="00FF038D" w:rsidRPr="00DB2575" w14:paraId="61B643CD" w14:textId="77777777" w:rsidTr="00F41630">
        <w:trPr>
          <w:trHeight w:val="866"/>
        </w:trPr>
        <w:tc>
          <w:tcPr>
            <w:tcW w:w="948" w:type="pct"/>
            <w:shd w:val="clear" w:color="auto" w:fill="auto"/>
            <w:vAlign w:val="center"/>
          </w:tcPr>
          <w:p w14:paraId="1FF62B88" w14:textId="2853FFB8" w:rsidR="00FF038D" w:rsidRDefault="00FF038D" w:rsidP="00F41630">
            <w:pPr>
              <w:spacing w:before="0" w:after="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6</w:t>
            </w:r>
          </w:p>
        </w:tc>
        <w:tc>
          <w:tcPr>
            <w:tcW w:w="869" w:type="pct"/>
            <w:shd w:val="clear" w:color="auto" w:fill="auto"/>
            <w:vAlign w:val="center"/>
          </w:tcPr>
          <w:p w14:paraId="41F0D1B4" w14:textId="7EFA23ED" w:rsidR="00FF038D" w:rsidRDefault="00FF038D" w:rsidP="00F41630">
            <w:pPr>
              <w:spacing w:before="0" w:after="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07-ABR-2021</w:t>
            </w:r>
          </w:p>
        </w:tc>
        <w:tc>
          <w:tcPr>
            <w:tcW w:w="3183" w:type="pct"/>
            <w:shd w:val="clear" w:color="auto" w:fill="auto"/>
            <w:vAlign w:val="center"/>
          </w:tcPr>
          <w:p w14:paraId="4EA9C34D" w14:textId="4751135D" w:rsidR="00FF038D" w:rsidRDefault="00FF038D" w:rsidP="00F41630">
            <w:pPr>
              <w:spacing w:before="0" w:after="0" w:line="240" w:lineRule="auto"/>
              <w:rPr>
                <w:rFonts w:ascii="Arial" w:hAnsi="Arial" w:cs="Arial"/>
                <w:szCs w:val="24"/>
              </w:rPr>
            </w:pPr>
            <w:r w:rsidRPr="00FF038D">
              <w:rPr>
                <w:rFonts w:ascii="Arial" w:hAnsi="Arial" w:cs="Arial"/>
                <w:szCs w:val="24"/>
              </w:rPr>
              <w:t>Se actualizaron los logos del ICONTE y el encabezado.</w:t>
            </w:r>
          </w:p>
        </w:tc>
      </w:tr>
      <w:tr w:rsidR="002042F1" w:rsidRPr="00DB2575" w14:paraId="7F3530FE" w14:textId="77777777" w:rsidTr="00F41630">
        <w:trPr>
          <w:trHeight w:val="866"/>
        </w:trPr>
        <w:tc>
          <w:tcPr>
            <w:tcW w:w="948" w:type="pct"/>
            <w:shd w:val="clear" w:color="auto" w:fill="auto"/>
            <w:vAlign w:val="center"/>
          </w:tcPr>
          <w:p w14:paraId="3D80E18A" w14:textId="43DF0004" w:rsidR="002042F1" w:rsidRDefault="002042F1" w:rsidP="00F41630">
            <w:pPr>
              <w:spacing w:before="0" w:after="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lastRenderedPageBreak/>
              <w:t>7</w:t>
            </w:r>
          </w:p>
        </w:tc>
        <w:tc>
          <w:tcPr>
            <w:tcW w:w="869" w:type="pct"/>
            <w:shd w:val="clear" w:color="auto" w:fill="auto"/>
            <w:vAlign w:val="center"/>
          </w:tcPr>
          <w:p w14:paraId="145934CA" w14:textId="3F695D3E" w:rsidR="002042F1" w:rsidRDefault="002042F1" w:rsidP="00F41630">
            <w:pPr>
              <w:spacing w:before="0" w:after="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27-ABR-2022</w:t>
            </w:r>
          </w:p>
        </w:tc>
        <w:tc>
          <w:tcPr>
            <w:tcW w:w="3183" w:type="pct"/>
            <w:shd w:val="clear" w:color="auto" w:fill="auto"/>
            <w:vAlign w:val="center"/>
          </w:tcPr>
          <w:p w14:paraId="3D4AF210" w14:textId="4BC49E74" w:rsidR="002042F1" w:rsidRPr="00FF038D" w:rsidRDefault="002042F1" w:rsidP="00F41630">
            <w:pPr>
              <w:spacing w:before="0" w:after="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Ajustes al mapa de procesos y a la estructura organizacional de procesos según la norma ISO 21001</w:t>
            </w:r>
          </w:p>
        </w:tc>
      </w:tr>
      <w:tr w:rsidR="00E437D6" w:rsidRPr="00DB2575" w14:paraId="73FE0E73" w14:textId="77777777" w:rsidTr="00F41630">
        <w:trPr>
          <w:trHeight w:val="866"/>
        </w:trPr>
        <w:tc>
          <w:tcPr>
            <w:tcW w:w="948" w:type="pct"/>
            <w:shd w:val="clear" w:color="auto" w:fill="auto"/>
            <w:vAlign w:val="center"/>
          </w:tcPr>
          <w:p w14:paraId="35A2989C" w14:textId="747D4337" w:rsidR="00E437D6" w:rsidRDefault="00E437D6" w:rsidP="00F41630">
            <w:pPr>
              <w:spacing w:before="0" w:after="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8</w:t>
            </w:r>
          </w:p>
        </w:tc>
        <w:tc>
          <w:tcPr>
            <w:tcW w:w="869" w:type="pct"/>
            <w:shd w:val="clear" w:color="auto" w:fill="auto"/>
            <w:vAlign w:val="center"/>
          </w:tcPr>
          <w:p w14:paraId="39C5798E" w14:textId="4BD5489D" w:rsidR="00E437D6" w:rsidRDefault="00E437D6" w:rsidP="00F41630">
            <w:pPr>
              <w:spacing w:before="0" w:after="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22-AGO-2023</w:t>
            </w:r>
          </w:p>
        </w:tc>
        <w:tc>
          <w:tcPr>
            <w:tcW w:w="3183" w:type="pct"/>
            <w:shd w:val="clear" w:color="auto" w:fill="auto"/>
            <w:vAlign w:val="center"/>
          </w:tcPr>
          <w:p w14:paraId="67D5111A" w14:textId="75574332" w:rsidR="00E437D6" w:rsidRDefault="00E437D6" w:rsidP="00F41630">
            <w:pPr>
              <w:spacing w:before="0" w:after="0" w:line="240" w:lineRule="auto"/>
              <w:rPr>
                <w:rFonts w:ascii="Arial" w:hAnsi="Arial" w:cs="Arial"/>
                <w:szCs w:val="24"/>
              </w:rPr>
            </w:pPr>
            <w:r w:rsidRPr="00E437D6">
              <w:rPr>
                <w:rFonts w:ascii="Arial" w:hAnsi="Arial" w:cs="Arial"/>
                <w:szCs w:val="24"/>
              </w:rPr>
              <w:t>Se actualizan logos con base en la certificación ISO 21001:2018</w:t>
            </w:r>
            <w:r>
              <w:rPr>
                <w:rFonts w:ascii="Arial" w:hAnsi="Arial" w:cs="Arial"/>
                <w:szCs w:val="24"/>
              </w:rPr>
              <w:t xml:space="preserve">. </w:t>
            </w:r>
          </w:p>
        </w:tc>
      </w:tr>
    </w:tbl>
    <w:p w14:paraId="5C753509" w14:textId="77777777" w:rsidR="00CC046B" w:rsidRPr="00CC046B" w:rsidRDefault="00CC046B" w:rsidP="002042F1">
      <w:pPr>
        <w:tabs>
          <w:tab w:val="left" w:pos="12195"/>
        </w:tabs>
      </w:pPr>
    </w:p>
    <w:sectPr w:rsidR="00CC046B" w:rsidRPr="00CC046B" w:rsidSect="00557152">
      <w:headerReference w:type="default" r:id="rId9"/>
      <w:pgSz w:w="15840" w:h="12240" w:orient="landscape"/>
      <w:pgMar w:top="1457" w:right="1417" w:bottom="1701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444EC" w14:textId="77777777" w:rsidR="007B6A1F" w:rsidRDefault="007B6A1F" w:rsidP="00E476F2">
      <w:pPr>
        <w:spacing w:before="0" w:after="0" w:line="240" w:lineRule="auto"/>
      </w:pPr>
      <w:r>
        <w:separator/>
      </w:r>
    </w:p>
  </w:endnote>
  <w:endnote w:type="continuationSeparator" w:id="0">
    <w:p w14:paraId="5B46A1C6" w14:textId="77777777" w:rsidR="007B6A1F" w:rsidRDefault="007B6A1F" w:rsidP="00E476F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8E05A" w14:textId="77777777" w:rsidR="007B6A1F" w:rsidRDefault="007B6A1F" w:rsidP="00E476F2">
      <w:pPr>
        <w:spacing w:before="0" w:after="0" w:line="240" w:lineRule="auto"/>
      </w:pPr>
      <w:r>
        <w:separator/>
      </w:r>
    </w:p>
  </w:footnote>
  <w:footnote w:type="continuationSeparator" w:id="0">
    <w:p w14:paraId="294D429F" w14:textId="77777777" w:rsidR="007B6A1F" w:rsidRDefault="007B6A1F" w:rsidP="00E476F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524" w:type="pct"/>
      <w:tblInd w:w="-590" w:type="dxa"/>
      <w:tblBorders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  <w:insideH w:val="threeDEmboss" w:sz="6" w:space="0" w:color="auto"/>
        <w:insideV w:val="threeDEmboss" w:sz="6" w:space="0" w:color="auto"/>
      </w:tblBorders>
      <w:tblLook w:val="0000" w:firstRow="0" w:lastRow="0" w:firstColumn="0" w:lastColumn="0" w:noHBand="0" w:noVBand="0"/>
    </w:tblPr>
    <w:tblGrid>
      <w:gridCol w:w="2226"/>
      <w:gridCol w:w="10652"/>
      <w:gridCol w:w="1440"/>
    </w:tblGrid>
    <w:tr w:rsidR="00E476F2" w:rsidRPr="004B2D83" w14:paraId="41D3182B" w14:textId="77777777" w:rsidTr="00E476F2">
      <w:trPr>
        <w:trHeight w:val="1236"/>
      </w:trPr>
      <w:tc>
        <w:tcPr>
          <w:tcW w:w="693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  <w:vAlign w:val="center"/>
        </w:tcPr>
        <w:p w14:paraId="4EA71F9D" w14:textId="005FCC17" w:rsidR="00E476F2" w:rsidRPr="00DA09F2" w:rsidRDefault="00E437D6" w:rsidP="00FF038D">
          <w:pPr>
            <w:pStyle w:val="Ttulo1"/>
          </w:pPr>
          <w:r>
            <w:rPr>
              <w:noProof/>
            </w:rPr>
            <w:drawing>
              <wp:inline distT="0" distB="0" distL="0" distR="0" wp14:anchorId="76253E15" wp14:editId="52DEDB02">
                <wp:extent cx="1276350" cy="820511"/>
                <wp:effectExtent l="0" t="0" r="0" b="0"/>
                <wp:docPr id="566441574" name="Imagen 1" descr="Diagrama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6441574" name="Imagen 1" descr="Diagrama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295" cy="8230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62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  <w:vAlign w:val="center"/>
        </w:tcPr>
        <w:p w14:paraId="7C74A5D2" w14:textId="77777777" w:rsidR="00E476F2" w:rsidRPr="002E6CAF" w:rsidRDefault="00E476F2" w:rsidP="00E476F2">
          <w:pPr>
            <w:keepNext/>
            <w:spacing w:before="0" w:after="0" w:line="240" w:lineRule="auto"/>
            <w:jc w:val="center"/>
            <w:outlineLvl w:val="0"/>
            <w:rPr>
              <w:rFonts w:ascii="Arial" w:eastAsia="Arial Unicode MS" w:hAnsi="Arial" w:cs="Arial"/>
              <w:b/>
              <w:bCs/>
              <w:sz w:val="28"/>
              <w:szCs w:val="28"/>
            </w:rPr>
          </w:pPr>
          <w:r w:rsidRPr="002E6CAF">
            <w:rPr>
              <w:rFonts w:ascii="Arial" w:eastAsia="Arial Unicode MS" w:hAnsi="Arial" w:cs="Arial"/>
              <w:b/>
              <w:bCs/>
              <w:sz w:val="28"/>
              <w:szCs w:val="28"/>
            </w:rPr>
            <w:t xml:space="preserve">INSTITUCIÓN EDUCATIVA </w:t>
          </w:r>
        </w:p>
        <w:p w14:paraId="220A56B0" w14:textId="77777777" w:rsidR="00E476F2" w:rsidRPr="002E6CAF" w:rsidRDefault="00E476F2" w:rsidP="00E476F2">
          <w:pPr>
            <w:keepNext/>
            <w:spacing w:before="0" w:after="0" w:line="240" w:lineRule="auto"/>
            <w:jc w:val="center"/>
            <w:outlineLvl w:val="0"/>
            <w:rPr>
              <w:rFonts w:ascii="Arial" w:eastAsia="Arial Unicode MS" w:hAnsi="Arial" w:cs="Arial"/>
              <w:b/>
              <w:bCs/>
              <w:sz w:val="28"/>
              <w:szCs w:val="28"/>
            </w:rPr>
          </w:pPr>
          <w:r w:rsidRPr="002E6CAF">
            <w:rPr>
              <w:rFonts w:ascii="Arial" w:eastAsia="Arial Unicode MS" w:hAnsi="Arial" w:cs="Arial"/>
              <w:b/>
              <w:bCs/>
              <w:sz w:val="28"/>
              <w:szCs w:val="28"/>
            </w:rPr>
            <w:t xml:space="preserve">  ANTONIO JOSÉ DE SUCRE</w:t>
          </w:r>
        </w:p>
        <w:p w14:paraId="01AC58E9" w14:textId="36D11345" w:rsidR="00E476F2" w:rsidRPr="00247936" w:rsidRDefault="00E476F2" w:rsidP="002E6CAF">
          <w:pPr>
            <w:spacing w:before="0" w:after="0" w:line="240" w:lineRule="auto"/>
            <w:jc w:val="center"/>
            <w:rPr>
              <w:rFonts w:ascii="Arial" w:hAnsi="Arial" w:cs="Arial"/>
              <w:szCs w:val="28"/>
            </w:rPr>
          </w:pPr>
          <w:r>
            <w:rPr>
              <w:rFonts w:ascii="Arial" w:hAnsi="Arial" w:cs="Arial"/>
              <w:i/>
              <w:szCs w:val="28"/>
            </w:rPr>
            <w:t>“</w:t>
          </w:r>
          <w:r w:rsidRPr="002E6CAF">
            <w:rPr>
              <w:rFonts w:ascii="Arial" w:hAnsi="Arial" w:cs="Arial"/>
              <w:i/>
              <w:sz w:val="20"/>
              <w:szCs w:val="20"/>
            </w:rPr>
            <w:t xml:space="preserve">Formando </w:t>
          </w:r>
          <w:r w:rsidR="00171D4F">
            <w:rPr>
              <w:rFonts w:ascii="Arial" w:hAnsi="Arial" w:cs="Arial"/>
              <w:i/>
              <w:sz w:val="20"/>
              <w:szCs w:val="20"/>
            </w:rPr>
            <w:t>c</w:t>
          </w:r>
          <w:r w:rsidRPr="002E6CAF">
            <w:rPr>
              <w:rFonts w:ascii="Arial" w:hAnsi="Arial" w:cs="Arial"/>
              <w:i/>
              <w:sz w:val="20"/>
              <w:szCs w:val="20"/>
            </w:rPr>
            <w:t xml:space="preserve">iudadanos </w:t>
          </w:r>
          <w:r w:rsidR="00171D4F">
            <w:rPr>
              <w:rFonts w:ascii="Arial" w:hAnsi="Arial" w:cs="Arial"/>
              <w:i/>
              <w:sz w:val="20"/>
              <w:szCs w:val="20"/>
            </w:rPr>
            <w:t>c</w:t>
          </w:r>
          <w:r w:rsidRPr="002E6CAF">
            <w:rPr>
              <w:rFonts w:ascii="Arial" w:hAnsi="Arial" w:cs="Arial"/>
              <w:i/>
              <w:sz w:val="20"/>
              <w:szCs w:val="20"/>
            </w:rPr>
            <w:t xml:space="preserve">ompetentes </w:t>
          </w:r>
          <w:r w:rsidR="002E6CAF" w:rsidRPr="002E6CAF">
            <w:rPr>
              <w:rFonts w:ascii="Arial" w:hAnsi="Arial" w:cs="Arial"/>
              <w:i/>
              <w:sz w:val="20"/>
              <w:szCs w:val="20"/>
            </w:rPr>
            <w:t xml:space="preserve">con </w:t>
          </w:r>
          <w:r w:rsidR="00171D4F">
            <w:rPr>
              <w:rFonts w:ascii="Arial" w:hAnsi="Arial" w:cs="Arial"/>
              <w:i/>
              <w:sz w:val="20"/>
              <w:szCs w:val="20"/>
            </w:rPr>
            <w:t>r</w:t>
          </w:r>
          <w:r w:rsidR="002E6CAF" w:rsidRPr="002E6CAF">
            <w:rPr>
              <w:rFonts w:ascii="Arial" w:hAnsi="Arial" w:cs="Arial"/>
              <w:i/>
              <w:sz w:val="20"/>
              <w:szCs w:val="20"/>
            </w:rPr>
            <w:t xml:space="preserve">esponsabilidad </w:t>
          </w:r>
          <w:r w:rsidR="00171D4F">
            <w:rPr>
              <w:rFonts w:ascii="Arial" w:hAnsi="Arial" w:cs="Arial"/>
              <w:i/>
              <w:sz w:val="20"/>
              <w:szCs w:val="20"/>
            </w:rPr>
            <w:t>s</w:t>
          </w:r>
          <w:r w:rsidR="002E6CAF" w:rsidRPr="002E6CAF">
            <w:rPr>
              <w:rFonts w:ascii="Arial" w:hAnsi="Arial" w:cs="Arial"/>
              <w:i/>
              <w:sz w:val="20"/>
              <w:szCs w:val="20"/>
            </w:rPr>
            <w:t>ocial”</w:t>
          </w:r>
        </w:p>
      </w:tc>
      <w:tc>
        <w:tcPr>
          <w:tcW w:w="545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  <w:vAlign w:val="center"/>
        </w:tcPr>
        <w:p w14:paraId="4BDB943F" w14:textId="77777777" w:rsidR="00E476F2" w:rsidRPr="00DA09F2" w:rsidRDefault="00E476F2" w:rsidP="00E476F2">
          <w:pPr>
            <w:jc w:val="center"/>
            <w:rPr>
              <w:rFonts w:ascii="Arial" w:hAnsi="Arial" w:cs="Arial"/>
              <w:sz w:val="18"/>
            </w:rPr>
          </w:pPr>
          <w:r>
            <w:rPr>
              <w:noProof/>
              <w:lang w:val="en-US"/>
            </w:rPr>
            <w:drawing>
              <wp:anchor distT="0" distB="0" distL="114300" distR="114300" simplePos="0" relativeHeight="251660288" behindDoc="0" locked="0" layoutInCell="1" allowOverlap="1" wp14:anchorId="337AE7DA" wp14:editId="0C02E211">
                <wp:simplePos x="0" y="0"/>
                <wp:positionH relativeFrom="column">
                  <wp:posOffset>85725</wp:posOffset>
                </wp:positionH>
                <wp:positionV relativeFrom="paragraph">
                  <wp:posOffset>4445</wp:posOffset>
                </wp:positionV>
                <wp:extent cx="664210" cy="698500"/>
                <wp:effectExtent l="0" t="0" r="2540" b="6350"/>
                <wp:wrapNone/>
                <wp:docPr id="236" name="Imagen 2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421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E476F2" w:rsidRPr="00FF038D" w14:paraId="247E594B" w14:textId="77777777" w:rsidTr="002E6CAF">
      <w:trPr>
        <w:trHeight w:val="20"/>
      </w:trPr>
      <w:tc>
        <w:tcPr>
          <w:tcW w:w="693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  <w:vAlign w:val="center"/>
        </w:tcPr>
        <w:p w14:paraId="5A530DF3" w14:textId="77777777" w:rsidR="00E476F2" w:rsidRPr="00FF038D" w:rsidRDefault="00E476F2" w:rsidP="00FF038D">
          <w:pPr>
            <w:pStyle w:val="Ttulo1"/>
          </w:pPr>
          <w:r w:rsidRPr="00FF038D">
            <w:t>CÓDIGO: DE-DI-03</w:t>
          </w:r>
        </w:p>
      </w:tc>
      <w:tc>
        <w:tcPr>
          <w:tcW w:w="3762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  <w:vAlign w:val="center"/>
        </w:tcPr>
        <w:p w14:paraId="3F4B056F" w14:textId="77777777" w:rsidR="00E476F2" w:rsidRPr="00FF038D" w:rsidRDefault="00E476F2" w:rsidP="00FF038D">
          <w:pPr>
            <w:pStyle w:val="Ttulo1"/>
          </w:pPr>
          <w:r w:rsidRPr="00FF038D">
            <w:t>ESTRUCTURA ORGANIZACIONAL POR PROCESOS</w:t>
          </w:r>
        </w:p>
      </w:tc>
      <w:tc>
        <w:tcPr>
          <w:tcW w:w="545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  <w:vAlign w:val="center"/>
        </w:tcPr>
        <w:p w14:paraId="3C1C4B37" w14:textId="60272D57" w:rsidR="00E476F2" w:rsidRPr="00FF038D" w:rsidRDefault="00E476F2" w:rsidP="00FF038D">
          <w:pPr>
            <w:pStyle w:val="Ttulo1"/>
          </w:pPr>
          <w:r w:rsidRPr="00FF038D">
            <w:t xml:space="preserve">VERSIÓN </w:t>
          </w:r>
          <w:r w:rsidR="00E437D6">
            <w:t>8</w:t>
          </w:r>
        </w:p>
      </w:tc>
    </w:tr>
  </w:tbl>
  <w:p w14:paraId="1E3463B2" w14:textId="77777777" w:rsidR="00E476F2" w:rsidRPr="00FF038D" w:rsidRDefault="00E476F2">
    <w:pPr>
      <w:pStyle w:val="Encabezado"/>
      <w:rPr>
        <w:rFonts w:ascii="Arial" w:hAnsi="Arial" w:cs="Aria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6F2"/>
    <w:rsid w:val="000F0601"/>
    <w:rsid w:val="001047DF"/>
    <w:rsid w:val="00122A61"/>
    <w:rsid w:val="0013766F"/>
    <w:rsid w:val="00151D84"/>
    <w:rsid w:val="00171D4F"/>
    <w:rsid w:val="001772B4"/>
    <w:rsid w:val="002042F1"/>
    <w:rsid w:val="002166C1"/>
    <w:rsid w:val="00264824"/>
    <w:rsid w:val="002D41A1"/>
    <w:rsid w:val="002E6CAF"/>
    <w:rsid w:val="00396BAE"/>
    <w:rsid w:val="003B3D5D"/>
    <w:rsid w:val="003B6B90"/>
    <w:rsid w:val="00557152"/>
    <w:rsid w:val="00584F22"/>
    <w:rsid w:val="005953AA"/>
    <w:rsid w:val="005B0E18"/>
    <w:rsid w:val="005C5DA2"/>
    <w:rsid w:val="005F6522"/>
    <w:rsid w:val="00612C96"/>
    <w:rsid w:val="006136E4"/>
    <w:rsid w:val="006553C8"/>
    <w:rsid w:val="006B6B5E"/>
    <w:rsid w:val="0075043F"/>
    <w:rsid w:val="007B6A1F"/>
    <w:rsid w:val="007E2C97"/>
    <w:rsid w:val="008F4264"/>
    <w:rsid w:val="0093597A"/>
    <w:rsid w:val="009D3E34"/>
    <w:rsid w:val="00A80AE2"/>
    <w:rsid w:val="00AD4DFE"/>
    <w:rsid w:val="00C009D1"/>
    <w:rsid w:val="00C77EF8"/>
    <w:rsid w:val="00CC046B"/>
    <w:rsid w:val="00DE39DC"/>
    <w:rsid w:val="00E437D6"/>
    <w:rsid w:val="00E476F2"/>
    <w:rsid w:val="00F17466"/>
    <w:rsid w:val="00F179FC"/>
    <w:rsid w:val="00F41630"/>
    <w:rsid w:val="00FF0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2D86B8"/>
  <w15:chartTrackingRefBased/>
  <w15:docId w15:val="{0979D451-22E8-4667-BFEC-FA8A42B71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76F2"/>
    <w:pPr>
      <w:spacing w:before="240" w:after="240"/>
    </w:pPr>
    <w:rPr>
      <w:rFonts w:ascii="Times New Roman" w:hAnsi="Times New Roman"/>
      <w:color w:val="000000" w:themeColor="text1"/>
      <w:sz w:val="24"/>
    </w:rPr>
  </w:style>
  <w:style w:type="paragraph" w:styleId="Ttulo1">
    <w:name w:val="heading 1"/>
    <w:basedOn w:val="Normal"/>
    <w:next w:val="Normal"/>
    <w:link w:val="Ttulo1Car"/>
    <w:autoRedefine/>
    <w:qFormat/>
    <w:rsid w:val="00FF038D"/>
    <w:pPr>
      <w:keepNext/>
      <w:keepLines/>
      <w:spacing w:after="0"/>
      <w:jc w:val="center"/>
      <w:outlineLvl w:val="0"/>
    </w:pPr>
    <w:rPr>
      <w:rFonts w:ascii="Arial" w:eastAsiaTheme="majorEastAsia" w:hAnsi="Arial" w:cs="Arial"/>
      <w:b/>
      <w:bCs/>
      <w:sz w:val="20"/>
      <w:szCs w:val="20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5C5DA2"/>
    <w:pPr>
      <w:keepNext/>
      <w:keepLines/>
      <w:spacing w:before="40" w:after="0"/>
      <w:outlineLvl w:val="1"/>
    </w:pPr>
    <w:rPr>
      <w:rFonts w:eastAsiaTheme="majorEastAsia" w:cstheme="majorBidi"/>
      <w:szCs w:val="26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5C5DA2"/>
    <w:pPr>
      <w:keepNext/>
      <w:keepLines/>
      <w:spacing w:before="40" w:after="0"/>
      <w:outlineLvl w:val="2"/>
    </w:pPr>
    <w:rPr>
      <w:rFonts w:eastAsiaTheme="majorEastAsia" w:cstheme="majorBidi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FF038D"/>
    <w:rPr>
      <w:rFonts w:ascii="Arial" w:eastAsiaTheme="majorEastAsia" w:hAnsi="Arial" w:cs="Arial"/>
      <w:b/>
      <w:bCs/>
      <w:color w:val="000000" w:themeColor="text1"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rsid w:val="005C5DA2"/>
    <w:rPr>
      <w:rFonts w:ascii="Times New Roman" w:eastAsiaTheme="majorEastAsia" w:hAnsi="Times New Roman" w:cstheme="majorBidi"/>
      <w:color w:val="000000" w:themeColor="text1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5C5DA2"/>
    <w:rPr>
      <w:rFonts w:ascii="Times New Roman" w:eastAsiaTheme="majorEastAsia" w:hAnsi="Times New Roman" w:cstheme="majorBidi"/>
      <w:color w:val="000000" w:themeColor="text1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E476F2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76F2"/>
    <w:rPr>
      <w:rFonts w:ascii="Times New Roman" w:hAnsi="Times New Roman"/>
      <w:color w:val="000000" w:themeColor="text1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E476F2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6F2"/>
    <w:rPr>
      <w:rFonts w:ascii="Times New Roman" w:hAnsi="Times New Roman"/>
      <w:color w:val="000000" w:themeColor="text1"/>
      <w:sz w:val="24"/>
    </w:rPr>
  </w:style>
  <w:style w:type="paragraph" w:styleId="NormalWeb">
    <w:name w:val="Normal (Web)"/>
    <w:basedOn w:val="Normal"/>
    <w:unhideWhenUsed/>
    <w:rsid w:val="00E476F2"/>
    <w:pPr>
      <w:spacing w:before="100" w:beforeAutospacing="1" w:after="100" w:afterAutospacing="1" w:line="240" w:lineRule="auto"/>
    </w:pPr>
    <w:rPr>
      <w:rFonts w:eastAsia="Times New Roman" w:cs="Times New Roman"/>
      <w:color w:val="auto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2FC909-BACE-409B-AB55-203F94150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4</Pages>
  <Words>165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</dc:creator>
  <cp:keywords/>
  <dc:description/>
  <cp:lastModifiedBy>Alexandra Maria Velez Bravo</cp:lastModifiedBy>
  <cp:revision>12</cp:revision>
  <dcterms:created xsi:type="dcterms:W3CDTF">2022-04-27T01:33:00Z</dcterms:created>
  <dcterms:modified xsi:type="dcterms:W3CDTF">2023-08-28T21:17:00Z</dcterms:modified>
</cp:coreProperties>
</file>